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X53d268d66d5d9b8d25d7d27689a974111b981e3"/>
    <w:p>
      <w:pPr>
        <w:pStyle w:val="Heading1"/>
      </w:pPr>
      <w:r>
        <w:t xml:space="preserve">Политика конфиденциальности сервиса «Копилка-ИИ»</w:t>
      </w:r>
    </w:p>
    <w:p>
      <w:pPr>
        <w:pStyle w:val="FirstParagraph"/>
      </w:pPr>
      <w:r>
        <w:rPr>
          <w:b/>
          <w:bCs/>
        </w:rPr>
        <w:t xml:space="preserve">Дата последнего обновления: 13 августа 2026 года</w:t>
      </w:r>
    </w:p>
    <w:bookmarkStart w:id="10" w:name="общие-положения"/>
    <w:p>
      <w:pPr>
        <w:pStyle w:val="Heading2"/>
      </w:pPr>
      <w:r>
        <w:t xml:space="preserve">1. Общие положения</w:t>
      </w:r>
    </w:p>
    <w:p>
      <w:pPr>
        <w:pStyle w:val="FirstParagraph"/>
      </w:pPr>
      <w:r>
        <w:t xml:space="preserve">Настоящая Политика конфиденциальности определяет порядок обработки и защиты информации пользователей сервиса</w:t>
      </w:r>
      <w:r>
        <w:t xml:space="preserve"> </w:t>
      </w:r>
      <w:r>
        <w:rPr>
          <w:b/>
          <w:bCs/>
        </w:rPr>
        <w:t xml:space="preserve">«Копилка-ИИ»</w:t>
      </w:r>
      <w:r>
        <w:t xml:space="preserve">.</w:t>
      </w:r>
    </w:p>
    <w:p>
      <w:pPr>
        <w:pStyle w:val="BodyText"/>
      </w:pPr>
      <w:r>
        <w:t xml:space="preserve">«Копилка-ИИ» является цифровым образовательным направлением проекта</w:t>
      </w:r>
      <w:r>
        <w:t xml:space="preserve"> </w:t>
      </w:r>
      <w:r>
        <w:rPr>
          <w:b/>
          <w:bCs/>
        </w:rPr>
        <w:t xml:space="preserve">«Копилка историка»</w:t>
      </w:r>
      <w:r>
        <w:t xml:space="preserve"> </w:t>
      </w:r>
      <w:r>
        <w:t xml:space="preserve">и предназначена для помощи педагогам в создании учебных, методических и воспитательных материалов с использованием технологий искусственного интеллекта.</w:t>
      </w:r>
    </w:p>
    <w:p>
      <w:pPr>
        <w:pStyle w:val="BodyText"/>
      </w:pPr>
      <w:r>
        <w:t xml:space="preserve">Политика разработана с учетом требований Закона Республики Беларусь от 7 мая 2021 г. № 99-З «О защите персональных данных».</w:t>
      </w:r>
    </w:p>
    <w:p>
      <w:pPr>
        <w:pStyle w:val="BodyText"/>
      </w:pPr>
      <w:r>
        <w:t xml:space="preserve">Используя сайт и сервис «Копилка-ИИ», пользователь подтверждает, что ознакомился с настоящей Политикой.</w:t>
      </w:r>
    </w:p>
    <w:p>
      <w:pPr>
        <w:pStyle w:val="BodyText"/>
      </w:pPr>
      <w:r>
        <w:t xml:space="preserve">Контакт по вопросам работы сервиса и обработки данных:</w:t>
      </w:r>
    </w:p>
    <w:p>
      <w:pPr>
        <w:pStyle w:val="BodyText"/>
      </w:pPr>
      <w:r>
        <w:rPr>
          <w:b/>
          <w:bCs/>
        </w:rPr>
        <w:t xml:space="preserve">Telegram:</w:t>
      </w:r>
      <w:r>
        <w:rPr>
          <w:b/>
          <w:bCs/>
        </w:rPr>
        <w:t xml:space="preserve"> </w:t>
      </w:r>
      <w:hyperlink r:id="rId9">
        <w:r>
          <w:rPr>
            <w:rStyle w:val="Hyperlink"/>
            <w:b/>
            <w:bCs/>
          </w:rPr>
          <w:t xml:space="preserve">@roman_kopilka</w:t>
        </w:r>
      </w:hyperlink>
    </w:p>
    <w:p>
      <w:r>
        <w:pict>
          <v:rect style="width:0;height:1.5pt" o:hralign="center" o:hrstd="t" o:hr="t"/>
        </w:pict>
      </w:r>
    </w:p>
    <w:bookmarkEnd w:id="10"/>
    <w:bookmarkStart w:id="11" w:name="какие-данные-могут-обрабатываться"/>
    <w:p>
      <w:pPr>
        <w:pStyle w:val="Heading2"/>
      </w:pPr>
      <w:r>
        <w:t xml:space="preserve">2. Какие данные могут обрабатываться</w:t>
      </w:r>
    </w:p>
    <w:p>
      <w:pPr>
        <w:pStyle w:val="FirstParagraph"/>
      </w:pPr>
      <w:r>
        <w:t xml:space="preserve">При использовании сервиса могут обрабатываться:</w:t>
      </w:r>
    </w:p>
    <w:p>
      <w:pPr>
        <w:pStyle w:val="Compact"/>
        <w:numPr>
          <w:ilvl w:val="0"/>
          <w:numId w:val="1001"/>
        </w:numPr>
      </w:pPr>
      <w:r>
        <w:t xml:space="preserve">данные, которые пользователь предоставляет при регистрации;</w:t>
      </w:r>
    </w:p>
    <w:p>
      <w:pPr>
        <w:pStyle w:val="Compact"/>
        <w:numPr>
          <w:ilvl w:val="0"/>
          <w:numId w:val="1001"/>
        </w:numPr>
      </w:pPr>
      <w:r>
        <w:t xml:space="preserve">адрес электронной почты и иные контактные данные, если они предоставлены пользователем;</w:t>
      </w:r>
    </w:p>
    <w:p>
      <w:pPr>
        <w:pStyle w:val="Compact"/>
        <w:numPr>
          <w:ilvl w:val="0"/>
          <w:numId w:val="1001"/>
        </w:numPr>
      </w:pPr>
      <w:r>
        <w:t xml:space="preserve">техническая информация, необходимая для работы сайта;</w:t>
      </w:r>
    </w:p>
    <w:p>
      <w:pPr>
        <w:pStyle w:val="Compact"/>
        <w:numPr>
          <w:ilvl w:val="0"/>
          <w:numId w:val="1001"/>
        </w:numPr>
      </w:pPr>
      <w:r>
        <w:t xml:space="preserve">IP-адрес;</w:t>
      </w:r>
    </w:p>
    <w:p>
      <w:pPr>
        <w:pStyle w:val="Compact"/>
        <w:numPr>
          <w:ilvl w:val="0"/>
          <w:numId w:val="1001"/>
        </w:numPr>
      </w:pPr>
      <w:r>
        <w:t xml:space="preserve">сведения о браузере и типе устройства;</w:t>
      </w:r>
    </w:p>
    <w:p>
      <w:pPr>
        <w:pStyle w:val="Compact"/>
        <w:numPr>
          <w:ilvl w:val="0"/>
          <w:numId w:val="1001"/>
        </w:numPr>
      </w:pPr>
      <w:r>
        <w:t xml:space="preserve">технические журналы работы сервиса;</w:t>
      </w:r>
    </w:p>
    <w:p>
      <w:pPr>
        <w:pStyle w:val="Compact"/>
        <w:numPr>
          <w:ilvl w:val="0"/>
          <w:numId w:val="1001"/>
        </w:numPr>
      </w:pPr>
      <w:r>
        <w:t xml:space="preserve">текст запросов, которые пользователь отправляет генераторам;</w:t>
      </w:r>
    </w:p>
    <w:p>
      <w:pPr>
        <w:pStyle w:val="Compact"/>
        <w:numPr>
          <w:ilvl w:val="0"/>
          <w:numId w:val="1001"/>
        </w:numPr>
      </w:pPr>
      <w:r>
        <w:t xml:space="preserve">настройки генерации;</w:t>
      </w:r>
    </w:p>
    <w:p>
      <w:pPr>
        <w:pStyle w:val="Compact"/>
        <w:numPr>
          <w:ilvl w:val="0"/>
          <w:numId w:val="1001"/>
        </w:numPr>
      </w:pPr>
      <w:r>
        <w:t xml:space="preserve">файлы, которые пользователь самостоятельно загружает для обработки;</w:t>
      </w:r>
    </w:p>
    <w:p>
      <w:pPr>
        <w:pStyle w:val="Compact"/>
        <w:numPr>
          <w:ilvl w:val="0"/>
          <w:numId w:val="1001"/>
        </w:numPr>
      </w:pPr>
      <w:r>
        <w:t xml:space="preserve">результаты генераций.</w:t>
      </w:r>
    </w:p>
    <w:p>
      <w:pPr>
        <w:pStyle w:val="FirstParagraph"/>
      </w:pPr>
      <w:r>
        <w:t xml:space="preserve">Сервис не требует от пользователя специально предоставлять сведения о состоянии здоровья, политических взглядах, религиозных убеждениях и другие специальные персональные данные.</w:t>
      </w:r>
    </w:p>
    <w:p>
      <w:pPr>
        <w:pStyle w:val="BodyText"/>
      </w:pPr>
      <w:r>
        <w:t xml:space="preserve">Пользователям рекомендуется не загружать в сервис документы, содержащие избыточные персональные данные учащихся, родителей, коллег и иных третьих лиц.</w:t>
      </w:r>
    </w:p>
    <w:p>
      <w:r>
        <w:pict>
          <v:rect style="width:0;height:1.5pt" o:hralign="center" o:hrstd="t" o:hr="t"/>
        </w:pict>
      </w:r>
    </w:p>
    <w:bookmarkEnd w:id="11"/>
    <w:bookmarkStart w:id="12" w:name="для-чего-используются-данные"/>
    <w:p>
      <w:pPr>
        <w:pStyle w:val="Heading2"/>
      </w:pPr>
      <w:r>
        <w:t xml:space="preserve">3. Для чего используются данные</w:t>
      </w:r>
    </w:p>
    <w:p>
      <w:pPr>
        <w:pStyle w:val="FirstParagraph"/>
      </w:pPr>
      <w:r>
        <w:t xml:space="preserve">Информация обрабатывается исключительно для обеспечения работы сервиса, в частности:</w:t>
      </w:r>
    </w:p>
    <w:p>
      <w:pPr>
        <w:pStyle w:val="Compact"/>
        <w:numPr>
          <w:ilvl w:val="0"/>
          <w:numId w:val="1002"/>
        </w:numPr>
      </w:pPr>
      <w:r>
        <w:t xml:space="preserve">регистрации и авторизации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предоставления доступа к функциям «Копилка-ИИ»;</w:t>
      </w:r>
    </w:p>
    <w:p>
      <w:pPr>
        <w:pStyle w:val="Compact"/>
        <w:numPr>
          <w:ilvl w:val="0"/>
          <w:numId w:val="1002"/>
        </w:numPr>
      </w:pPr>
      <w:r>
        <w:t xml:space="preserve">выполнения запросов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генерации учебных и методических материалов;</w:t>
      </w:r>
    </w:p>
    <w:p>
      <w:pPr>
        <w:pStyle w:val="Compact"/>
        <w:numPr>
          <w:ilvl w:val="0"/>
          <w:numId w:val="1002"/>
        </w:numPr>
      </w:pPr>
      <w:r>
        <w:t xml:space="preserve">обработки загруженных пользователем файлов;</w:t>
      </w:r>
    </w:p>
    <w:p>
      <w:pPr>
        <w:pStyle w:val="Compact"/>
        <w:numPr>
          <w:ilvl w:val="0"/>
          <w:numId w:val="1002"/>
        </w:numPr>
      </w:pPr>
      <w:r>
        <w:t xml:space="preserve">сохранения необходимых настроек;</w:t>
      </w:r>
    </w:p>
    <w:p>
      <w:pPr>
        <w:pStyle w:val="Compact"/>
        <w:numPr>
          <w:ilvl w:val="0"/>
          <w:numId w:val="1002"/>
        </w:numPr>
      </w:pPr>
      <w:r>
        <w:t xml:space="preserve">обеспечения безопасности и стабильной работы сайта;</w:t>
      </w:r>
    </w:p>
    <w:p>
      <w:pPr>
        <w:pStyle w:val="Compact"/>
        <w:numPr>
          <w:ilvl w:val="0"/>
          <w:numId w:val="1002"/>
        </w:numPr>
      </w:pPr>
      <w:r>
        <w:t xml:space="preserve">предотвращения злоупотреблений и технических ошибок;</w:t>
      </w:r>
    </w:p>
    <w:p>
      <w:pPr>
        <w:pStyle w:val="Compact"/>
        <w:numPr>
          <w:ilvl w:val="0"/>
          <w:numId w:val="1002"/>
        </w:numPr>
      </w:pPr>
      <w:r>
        <w:t xml:space="preserve">оказания технической поддержки;</w:t>
      </w:r>
    </w:p>
    <w:p>
      <w:pPr>
        <w:pStyle w:val="Compact"/>
        <w:numPr>
          <w:ilvl w:val="0"/>
          <w:numId w:val="1002"/>
        </w:numPr>
      </w:pPr>
      <w:r>
        <w:t xml:space="preserve">улучшения работы интерфейса и функциональности сервиса.</w:t>
      </w:r>
    </w:p>
    <w:p>
      <w:pPr>
        <w:pStyle w:val="FirstParagraph"/>
      </w:pPr>
      <w:r>
        <w:t xml:space="preserve">Данные пользователей не продаются третьим лицам.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27" w:name="загружаемые-пользователем-файлы"/>
    <w:p>
      <w:pPr>
        <w:pStyle w:val="Heading1"/>
      </w:pPr>
      <w:r>
        <w:t xml:space="preserve">4. Загружаемые пользователем файлы</w:t>
      </w:r>
    </w:p>
    <w:p>
      <w:pPr>
        <w:pStyle w:val="FirstParagraph"/>
      </w:pPr>
      <w:r>
        <w:t xml:space="preserve">Особое внимание в сервисе уделяется файлам, которые пользователь прикрепляет к запросам.</w:t>
      </w:r>
    </w:p>
    <w:bookmarkStart w:id="14" w:name="срок-хранения-файлов-не-более-3-дней"/>
    <w:p>
      <w:pPr>
        <w:pStyle w:val="Heading3"/>
      </w:pPr>
      <w:r>
        <w:t xml:space="preserve">Срок хранения файлов — не более 3 дней</w:t>
      </w:r>
    </w:p>
    <w:p>
      <w:pPr>
        <w:pStyle w:val="FirstParagraph"/>
      </w:pPr>
      <w:r>
        <w:t xml:space="preserve">Загруженные пользователем файлы временно сохраняются только для выполнения технической обработки и работы соответствующей функции сервиса.</w:t>
      </w:r>
    </w:p>
    <w:p>
      <w:pPr>
        <w:pStyle w:val="BodyText"/>
      </w:pPr>
      <w:r>
        <w:rPr>
          <w:b/>
          <w:bCs/>
        </w:rPr>
        <w:t xml:space="preserve">Файлы хранятся не более 3 календарных дней с момента загрузки, после чего автоматически удаляются.</w:t>
      </w:r>
    </w:p>
    <w:bookmarkEnd w:id="14"/>
    <w:bookmarkStart w:id="15" w:name="команда-проекта-не-просматривает-файлы"/>
    <w:p>
      <w:pPr>
        <w:pStyle w:val="Heading3"/>
      </w:pPr>
      <w:r>
        <w:t xml:space="preserve">Команда проекта не просматривает файлы</w:t>
      </w:r>
    </w:p>
    <w:p>
      <w:pPr>
        <w:pStyle w:val="FirstParagraph"/>
      </w:pPr>
      <w:r>
        <w:t xml:space="preserve">Обработка загруженных документов осуществляется автоматически.</w:t>
      </w:r>
    </w:p>
    <w:p>
      <w:pPr>
        <w:pStyle w:val="BodyText"/>
      </w:pPr>
      <w:r>
        <w:rPr>
          <w:b/>
          <w:bCs/>
        </w:rPr>
        <w:t xml:space="preserve">У команды проекта «Копилка историка» и сервиса «Копилка-ИИ» отсутствует доступ к содержимому загруженных пользователями файлов.</w:t>
      </w:r>
    </w:p>
    <w:p>
      <w:pPr>
        <w:pStyle w:val="BodyText"/>
      </w:pPr>
      <w:r>
        <w:t xml:space="preserve">Файлы:</w:t>
      </w:r>
    </w:p>
    <w:p>
      <w:pPr>
        <w:pStyle w:val="Compact"/>
        <w:numPr>
          <w:ilvl w:val="0"/>
          <w:numId w:val="1003"/>
        </w:numPr>
      </w:pPr>
      <w:r>
        <w:t xml:space="preserve">не просматриваются вручную администрацией проекта;</w:t>
      </w:r>
    </w:p>
    <w:p>
      <w:pPr>
        <w:pStyle w:val="Compact"/>
        <w:numPr>
          <w:ilvl w:val="0"/>
          <w:numId w:val="1003"/>
        </w:numPr>
      </w:pPr>
      <w:r>
        <w:t xml:space="preserve">не используются для публикации;</w:t>
      </w:r>
    </w:p>
    <w:p>
      <w:pPr>
        <w:pStyle w:val="Compact"/>
        <w:numPr>
          <w:ilvl w:val="0"/>
          <w:numId w:val="1003"/>
        </w:numPr>
      </w:pPr>
      <w:r>
        <w:t xml:space="preserve">не передаются другим пользователям;</w:t>
      </w:r>
    </w:p>
    <w:p>
      <w:pPr>
        <w:pStyle w:val="Compact"/>
        <w:numPr>
          <w:ilvl w:val="0"/>
          <w:numId w:val="1003"/>
        </w:numPr>
      </w:pPr>
      <w:r>
        <w:t xml:space="preserve">не используются командой проекта для составления собственных баз материалов;</w:t>
      </w:r>
    </w:p>
    <w:p>
      <w:pPr>
        <w:pStyle w:val="Compact"/>
        <w:numPr>
          <w:ilvl w:val="0"/>
          <w:numId w:val="1003"/>
        </w:numPr>
      </w:pPr>
      <w:r>
        <w:t xml:space="preserve">не используются командой проекта для обучения собственных моделей искусственного интеллекта.</w:t>
      </w:r>
    </w:p>
    <w:p>
      <w:pPr>
        <w:pStyle w:val="FirstParagraph"/>
      </w:pPr>
      <w:r>
        <w:t xml:space="preserve">После истечения установленного срока временные файлы автоматически удаляются из хранилища сервиса.</w:t>
      </w:r>
    </w:p>
    <w:p>
      <w:r>
        <w:pict>
          <v:rect style="width:0;height:1.5pt" o:hralign="center" o:hrstd="t" o:hr="t"/>
        </w:pict>
      </w:r>
    </w:p>
    <w:bookmarkEnd w:id="15"/>
    <w:bookmarkStart w:id="16" w:name="использование-искусственного-интеллекта"/>
    <w:p>
      <w:pPr>
        <w:pStyle w:val="Heading2"/>
      </w:pPr>
      <w:r>
        <w:t xml:space="preserve">5. Использование искусственного интеллекта</w:t>
      </w:r>
    </w:p>
    <w:p>
      <w:pPr>
        <w:pStyle w:val="FirstParagraph"/>
      </w:pPr>
      <w:r>
        <w:t xml:space="preserve">Для выполнения запросов «Копилка-ИИ» может использовать сторонние технологические сервисы и API-провайдеров искусственного интеллекта.</w:t>
      </w:r>
    </w:p>
    <w:p>
      <w:pPr>
        <w:pStyle w:val="BodyText"/>
      </w:pPr>
      <w:r>
        <w:t xml:space="preserve">В таком случае запрос пользователя и необходимые для выполнения запроса данные могут автоматически передаваться соответствующему технологическому сервису исключительно в объеме, необходимом для формирования результата.</w:t>
      </w:r>
    </w:p>
    <w:p>
      <w:pPr>
        <w:pStyle w:val="BodyText"/>
      </w:pPr>
      <w:r>
        <w:t xml:space="preserve">Такая обработка выполняется программно.</w:t>
      </w:r>
    </w:p>
    <w:p>
      <w:pPr>
        <w:pStyle w:val="BodyText"/>
      </w:pPr>
      <w:r>
        <w:t xml:space="preserve">Команда «Копилка-ИИ» не осуществляет ручное чтение загруженных пользователями файлов в процессе такой обработки.</w:t>
      </w:r>
    </w:p>
    <w:p>
      <w:pPr>
        <w:pStyle w:val="BodyText"/>
      </w:pPr>
      <w:r>
        <w:t xml:space="preserve">Пользователь не должен загружать в генераторы сведения, распространение или передача которых запрещены законодательством либо нарушают права третьих лиц.</w:t>
      </w:r>
    </w:p>
    <w:p>
      <w:r>
        <w:pict>
          <v:rect style="width:0;height:1.5pt" o:hralign="center" o:hrstd="t" o:hr="t"/>
        </w:pict>
      </w:r>
    </w:p>
    <w:bookmarkEnd w:id="16"/>
    <w:bookmarkStart w:id="17" w:name="передача-данных-сторонним-сервисам"/>
    <w:p>
      <w:pPr>
        <w:pStyle w:val="Heading2"/>
      </w:pPr>
      <w:r>
        <w:t xml:space="preserve">6. Передача данных сторонним сервисам</w:t>
      </w:r>
    </w:p>
    <w:p>
      <w:pPr>
        <w:pStyle w:val="FirstParagraph"/>
      </w:pPr>
      <w:r>
        <w:t xml:space="preserve">Для функционирования сайта могут использоваться сторонние:</w:t>
      </w:r>
    </w:p>
    <w:p>
      <w:pPr>
        <w:pStyle w:val="Compact"/>
        <w:numPr>
          <w:ilvl w:val="0"/>
          <w:numId w:val="1004"/>
        </w:numPr>
      </w:pPr>
      <w:r>
        <w:t xml:space="preserve">хостинг-провайдеры;</w:t>
      </w:r>
    </w:p>
    <w:p>
      <w:pPr>
        <w:pStyle w:val="Compact"/>
        <w:numPr>
          <w:ilvl w:val="0"/>
          <w:numId w:val="1004"/>
        </w:numPr>
      </w:pPr>
      <w:r>
        <w:t xml:space="preserve">сервисы хранения данных;</w:t>
      </w:r>
    </w:p>
    <w:p>
      <w:pPr>
        <w:pStyle w:val="Compact"/>
        <w:numPr>
          <w:ilvl w:val="0"/>
          <w:numId w:val="1004"/>
        </w:numPr>
      </w:pPr>
      <w:r>
        <w:t xml:space="preserve">сервисы авторизации;</w:t>
      </w:r>
    </w:p>
    <w:p>
      <w:pPr>
        <w:pStyle w:val="Compact"/>
        <w:numPr>
          <w:ilvl w:val="0"/>
          <w:numId w:val="1004"/>
        </w:numPr>
      </w:pPr>
      <w:r>
        <w:t xml:space="preserve">системы технического мониторинга;</w:t>
      </w:r>
    </w:p>
    <w:p>
      <w:pPr>
        <w:pStyle w:val="Compact"/>
        <w:numPr>
          <w:ilvl w:val="0"/>
          <w:numId w:val="1004"/>
        </w:numPr>
      </w:pPr>
      <w:r>
        <w:t xml:space="preserve">API искусственного интеллекта;</w:t>
      </w:r>
    </w:p>
    <w:p>
      <w:pPr>
        <w:pStyle w:val="Compact"/>
        <w:numPr>
          <w:ilvl w:val="0"/>
          <w:numId w:val="1004"/>
        </w:numPr>
      </w:pPr>
      <w:r>
        <w:t xml:space="preserve">иные инфраструктурные сервисы, необходимые для выполнения запросов пользователя.</w:t>
      </w:r>
    </w:p>
    <w:p>
      <w:pPr>
        <w:pStyle w:val="FirstParagraph"/>
      </w:pPr>
      <w:r>
        <w:t xml:space="preserve">Данные передаются им только в той части, которая необходима для работы соответствующей функции.</w:t>
      </w:r>
    </w:p>
    <w:p>
      <w:pPr>
        <w:pStyle w:val="BodyText"/>
      </w:pPr>
      <w:r>
        <w:t xml:space="preserve">Если использование технологического сервиса предполагает трансграничную передачу персональных данных, такая обработка осуществляется с учетом требований законодательства Республики Беларусь о защите персональных данных.</w:t>
      </w:r>
    </w:p>
    <w:p>
      <w:r>
        <w:pict>
          <v:rect style="width:0;height:1.5pt" o:hralign="center" o:hrstd="t" o:hr="t"/>
        </w:pict>
      </w:r>
    </w:p>
    <w:bookmarkEnd w:id="17"/>
    <w:bookmarkStart w:id="18" w:name="сроки-хранения-других-данных"/>
    <w:p>
      <w:pPr>
        <w:pStyle w:val="Heading2"/>
      </w:pPr>
      <w:r>
        <w:t xml:space="preserve">7. Сроки хранения других данных</w:t>
      </w:r>
    </w:p>
    <w:p>
      <w:pPr>
        <w:pStyle w:val="FirstParagraph"/>
      </w:pPr>
      <w:r>
        <w:t xml:space="preserve">Персональные и технические данные хранятся не дольше, чем это необходимо для достижения целей, для которых они были получены, либо в течение срока, предусмотренного законодательством.</w:t>
      </w:r>
    </w:p>
    <w:p>
      <w:pPr>
        <w:pStyle w:val="BodyText"/>
      </w:pPr>
      <w:r>
        <w:t xml:space="preserve">Данные учетной записи могут храниться в течение периода использования пользователем сервиса.</w:t>
      </w:r>
    </w:p>
    <w:p>
      <w:pPr>
        <w:pStyle w:val="BodyText"/>
      </w:pPr>
      <w:r>
        <w:t xml:space="preserve">После удаления учетной записи или прекращения необходимости обработки соответствующие данные удаляются либо обезличиваются, если дальнейшее хранение не требуется в соответствии с законодательством.</w:t>
      </w:r>
    </w:p>
    <w:p>
      <w:pPr>
        <w:pStyle w:val="BodyText"/>
      </w:pPr>
      <w:r>
        <w:rPr>
          <w:b/>
          <w:bCs/>
        </w:rPr>
        <w:t xml:space="preserve">Отдельное правило действует для загруженных файлов: срок их хранения не превышает 3 дней.</w:t>
      </w:r>
    </w:p>
    <w:p>
      <w:r>
        <w:pict>
          <v:rect style="width:0;height:1.5pt" o:hralign="center" o:hrstd="t" o:hr="t"/>
        </w:pict>
      </w:r>
    </w:p>
    <w:bookmarkEnd w:id="18"/>
    <w:bookmarkStart w:id="19" w:name="файлы-cookie"/>
    <w:p>
      <w:pPr>
        <w:pStyle w:val="Heading2"/>
      </w:pPr>
      <w:r>
        <w:t xml:space="preserve">8. Файлы cookie</w:t>
      </w:r>
    </w:p>
    <w:p>
      <w:pPr>
        <w:pStyle w:val="FirstParagraph"/>
      </w:pPr>
      <w:r>
        <w:t xml:space="preserve">Сайт может использовать технические cookie-файлы, необходимые для:</w:t>
      </w:r>
    </w:p>
    <w:p>
      <w:pPr>
        <w:pStyle w:val="Compact"/>
        <w:numPr>
          <w:ilvl w:val="0"/>
          <w:numId w:val="1005"/>
        </w:numPr>
      </w:pPr>
      <w:r>
        <w:t xml:space="preserve">авторизации;</w:t>
      </w:r>
    </w:p>
    <w:p>
      <w:pPr>
        <w:pStyle w:val="Compact"/>
        <w:numPr>
          <w:ilvl w:val="0"/>
          <w:numId w:val="1005"/>
        </w:numPr>
      </w:pPr>
      <w:r>
        <w:t xml:space="preserve">сохранения пользовательской сессии;</w:t>
      </w:r>
    </w:p>
    <w:p>
      <w:pPr>
        <w:pStyle w:val="Compact"/>
        <w:numPr>
          <w:ilvl w:val="0"/>
          <w:numId w:val="1005"/>
        </w:numPr>
      </w:pPr>
      <w:r>
        <w:t xml:space="preserve">корректной работы интерфейса;</w:t>
      </w:r>
    </w:p>
    <w:p>
      <w:pPr>
        <w:pStyle w:val="Compact"/>
        <w:numPr>
          <w:ilvl w:val="0"/>
          <w:numId w:val="1005"/>
        </w:numPr>
      </w:pPr>
      <w:r>
        <w:t xml:space="preserve">обеспечения безопасности;</w:t>
      </w:r>
    </w:p>
    <w:p>
      <w:pPr>
        <w:pStyle w:val="Compact"/>
        <w:numPr>
          <w:ilvl w:val="0"/>
          <w:numId w:val="1005"/>
        </w:numPr>
      </w:pPr>
      <w:r>
        <w:t xml:space="preserve">сохранения отдельных настроек пользователя.</w:t>
      </w:r>
    </w:p>
    <w:p>
      <w:pPr>
        <w:pStyle w:val="FirstParagraph"/>
      </w:pPr>
      <w:r>
        <w:t xml:space="preserve">Пользователь может ограничить или удалить cookie средствами своего браузера.</w:t>
      </w:r>
    </w:p>
    <w:p>
      <w:pPr>
        <w:pStyle w:val="BodyText"/>
      </w:pPr>
      <w:r>
        <w:t xml:space="preserve">Отключение технических cookie может привести к некорректной работе отдельных функций сайта.</w:t>
      </w:r>
    </w:p>
    <w:p>
      <w:r>
        <w:pict>
          <v:rect style="width:0;height:1.5pt" o:hralign="center" o:hrstd="t" o:hr="t"/>
        </w:pict>
      </w:r>
    </w:p>
    <w:bookmarkEnd w:id="19"/>
    <w:bookmarkStart w:id="20" w:name="защита-информации"/>
    <w:p>
      <w:pPr>
        <w:pStyle w:val="Heading2"/>
      </w:pPr>
      <w:r>
        <w:t xml:space="preserve">9. Защита информации</w:t>
      </w:r>
    </w:p>
    <w:p>
      <w:pPr>
        <w:pStyle w:val="FirstParagraph"/>
      </w:pPr>
      <w:r>
        <w:t xml:space="preserve">При работе сервиса применяются разумные организационные и технические меры, направленные на защиту информации от:</w:t>
      </w:r>
    </w:p>
    <w:p>
      <w:pPr>
        <w:pStyle w:val="Compact"/>
        <w:numPr>
          <w:ilvl w:val="0"/>
          <w:numId w:val="1006"/>
        </w:numPr>
      </w:pPr>
      <w:r>
        <w:t xml:space="preserve">несанкционированного доступа;</w:t>
      </w:r>
    </w:p>
    <w:p>
      <w:pPr>
        <w:pStyle w:val="Compact"/>
        <w:numPr>
          <w:ilvl w:val="0"/>
          <w:numId w:val="1006"/>
        </w:numPr>
      </w:pPr>
      <w:r>
        <w:t xml:space="preserve">изменения;</w:t>
      </w:r>
    </w:p>
    <w:p>
      <w:pPr>
        <w:pStyle w:val="Compact"/>
        <w:numPr>
          <w:ilvl w:val="0"/>
          <w:numId w:val="1006"/>
        </w:numPr>
      </w:pPr>
      <w:r>
        <w:t xml:space="preserve">случайного удаления;</w:t>
      </w:r>
    </w:p>
    <w:p>
      <w:pPr>
        <w:pStyle w:val="Compact"/>
        <w:numPr>
          <w:ilvl w:val="0"/>
          <w:numId w:val="1006"/>
        </w:numPr>
      </w:pPr>
      <w:r>
        <w:t xml:space="preserve">неправомерного использования;</w:t>
      </w:r>
    </w:p>
    <w:p>
      <w:pPr>
        <w:pStyle w:val="Compact"/>
        <w:numPr>
          <w:ilvl w:val="0"/>
          <w:numId w:val="1006"/>
        </w:numPr>
      </w:pPr>
      <w:r>
        <w:t xml:space="preserve">распространения;</w:t>
      </w:r>
    </w:p>
    <w:p>
      <w:pPr>
        <w:pStyle w:val="Compact"/>
        <w:numPr>
          <w:ilvl w:val="0"/>
          <w:numId w:val="1006"/>
        </w:numPr>
      </w:pPr>
      <w:r>
        <w:t xml:space="preserve">иных неправомерных действий.</w:t>
      </w:r>
    </w:p>
    <w:p>
      <w:pPr>
        <w:pStyle w:val="FirstParagraph"/>
      </w:pPr>
      <w:r>
        <w:t xml:space="preserve">При этом ни один способ передачи или хранения информации в сети Интернет не может гарантировать абсолютную защищенность данных.</w:t>
      </w:r>
    </w:p>
    <w:p>
      <w:r>
        <w:pict>
          <v:rect style="width:0;height:1.5pt" o:hralign="center" o:hrstd="t" o:hr="t"/>
        </w:pict>
      </w:r>
    </w:p>
    <w:bookmarkEnd w:id="20"/>
    <w:bookmarkStart w:id="21" w:name="X2b3c2d14e5592b75105b71a31bd20bdc897b79b"/>
    <w:p>
      <w:pPr>
        <w:pStyle w:val="Heading2"/>
      </w:pPr>
      <w:r>
        <w:t xml:space="preserve">10. Ответственность пользователя за загружаемые материалы</w:t>
      </w:r>
    </w:p>
    <w:p>
      <w:pPr>
        <w:pStyle w:val="FirstParagraph"/>
      </w:pPr>
      <w:r>
        <w:t xml:space="preserve">Пользователь самостоятельно определяет содержание запросов и файлов, которые передает сервису.</w:t>
      </w:r>
    </w:p>
    <w:p>
      <w:pPr>
        <w:pStyle w:val="BodyText"/>
      </w:pPr>
      <w:r>
        <w:t xml:space="preserve">Пользователь обязан убедиться, что имеет право использовать и передавать соответствующие материалы.</w:t>
      </w:r>
    </w:p>
    <w:p>
      <w:pPr>
        <w:pStyle w:val="BodyText"/>
      </w:pPr>
      <w:r>
        <w:t xml:space="preserve">При работе с документами образовательных учреждений рекомендуется предварительно удалять из них данные, которые не нужны для выполнения запроса, например:</w:t>
      </w:r>
    </w:p>
    <w:p>
      <w:pPr>
        <w:pStyle w:val="Compact"/>
        <w:numPr>
          <w:ilvl w:val="0"/>
          <w:numId w:val="1007"/>
        </w:numPr>
      </w:pPr>
      <w:r>
        <w:t xml:space="preserve">ФИО учащихся;</w:t>
      </w:r>
    </w:p>
    <w:p>
      <w:pPr>
        <w:pStyle w:val="Compact"/>
        <w:numPr>
          <w:ilvl w:val="0"/>
          <w:numId w:val="1007"/>
        </w:numPr>
      </w:pPr>
      <w:r>
        <w:t xml:space="preserve">номера телефонов;</w:t>
      </w:r>
    </w:p>
    <w:p>
      <w:pPr>
        <w:pStyle w:val="Compact"/>
        <w:numPr>
          <w:ilvl w:val="0"/>
          <w:numId w:val="1007"/>
        </w:numPr>
      </w:pPr>
      <w:r>
        <w:t xml:space="preserve">адреса;</w:t>
      </w:r>
    </w:p>
    <w:p>
      <w:pPr>
        <w:pStyle w:val="Compact"/>
        <w:numPr>
          <w:ilvl w:val="0"/>
          <w:numId w:val="1007"/>
        </w:numPr>
      </w:pPr>
      <w:r>
        <w:t xml:space="preserve">сведения о здоровье;</w:t>
      </w:r>
    </w:p>
    <w:p>
      <w:pPr>
        <w:pStyle w:val="Compact"/>
        <w:numPr>
          <w:ilvl w:val="0"/>
          <w:numId w:val="1007"/>
        </w:numPr>
      </w:pPr>
      <w:r>
        <w:t xml:space="preserve">данные родителей;</w:t>
      </w:r>
    </w:p>
    <w:p>
      <w:pPr>
        <w:pStyle w:val="Compact"/>
        <w:numPr>
          <w:ilvl w:val="0"/>
          <w:numId w:val="1007"/>
        </w:numPr>
      </w:pPr>
      <w:r>
        <w:t xml:space="preserve">номера документов;</w:t>
      </w:r>
    </w:p>
    <w:p>
      <w:pPr>
        <w:pStyle w:val="Compact"/>
        <w:numPr>
          <w:ilvl w:val="0"/>
          <w:numId w:val="1007"/>
        </w:numPr>
      </w:pPr>
      <w:r>
        <w:t xml:space="preserve">иные сведения, позволяющие идентифицировать конкретного человека.</w:t>
      </w:r>
    </w:p>
    <w:p>
      <w:pPr>
        <w:pStyle w:val="FirstParagraph"/>
      </w:pPr>
      <w:r>
        <w:t xml:space="preserve">Если для генерации достаточно обезличенного документа, рекомендуется использовать именно обезличенную версию.</w:t>
      </w:r>
    </w:p>
    <w:p>
      <w:r>
        <w:pict>
          <v:rect style="width:0;height:1.5pt" o:hralign="center" o:hrstd="t" o:hr="t"/>
        </w:pict>
      </w:r>
    </w:p>
    <w:bookmarkEnd w:id="21"/>
    <w:bookmarkStart w:id="22" w:name="данные-несовершеннолетних"/>
    <w:p>
      <w:pPr>
        <w:pStyle w:val="Heading2"/>
      </w:pPr>
      <w:r>
        <w:t xml:space="preserve">11. Данные несовершеннолетних</w:t>
      </w:r>
    </w:p>
    <w:p>
      <w:pPr>
        <w:pStyle w:val="FirstParagraph"/>
      </w:pPr>
      <w:r>
        <w:t xml:space="preserve">Сервис ориентирован прежде всего на педагогов и иных совершеннолетних пользователей.</w:t>
      </w:r>
    </w:p>
    <w:p>
      <w:pPr>
        <w:pStyle w:val="BodyText"/>
      </w:pPr>
      <w:r>
        <w:t xml:space="preserve">«Копилка-ИИ» не ставит своей целью самостоятельный сбор персональных данных несовершеннолетних.</w:t>
      </w:r>
    </w:p>
    <w:p>
      <w:pPr>
        <w:pStyle w:val="BodyText"/>
      </w:pPr>
      <w:r>
        <w:t xml:space="preserve">Педагогам не рекомендуется размещать в запросах персональные данные учащихся, если такие сведения не являются объективно необходимыми для выполнения задачи.</w:t>
      </w:r>
    </w:p>
    <w:p>
      <w:r>
        <w:pict>
          <v:rect style="width:0;height:1.5pt" o:hralign="center" o:hrstd="t" o:hr="t"/>
        </w:pict>
      </w:r>
    </w:p>
    <w:bookmarkEnd w:id="22"/>
    <w:bookmarkStart w:id="23" w:name="права-пользователя"/>
    <w:p>
      <w:pPr>
        <w:pStyle w:val="Heading2"/>
      </w:pPr>
      <w:r>
        <w:t xml:space="preserve">12. Права пользователя</w:t>
      </w:r>
    </w:p>
    <w:p>
      <w:pPr>
        <w:pStyle w:val="FirstParagraph"/>
      </w:pPr>
      <w:r>
        <w:t xml:space="preserve">Пользователь вправе в предусмотренных законодательством случаях:</w:t>
      </w:r>
    </w:p>
    <w:p>
      <w:pPr>
        <w:pStyle w:val="Compact"/>
        <w:numPr>
          <w:ilvl w:val="0"/>
          <w:numId w:val="1008"/>
        </w:numPr>
      </w:pPr>
      <w:r>
        <w:t xml:space="preserve">получать информацию об обработке своих персональных данных;</w:t>
      </w:r>
    </w:p>
    <w:p>
      <w:pPr>
        <w:pStyle w:val="Compact"/>
        <w:numPr>
          <w:ilvl w:val="0"/>
          <w:numId w:val="1008"/>
        </w:numPr>
      </w:pPr>
      <w:r>
        <w:t xml:space="preserve">требовать внесения изменений в неточные или устаревшие данные;</w:t>
      </w:r>
    </w:p>
    <w:p>
      <w:pPr>
        <w:pStyle w:val="Compact"/>
        <w:numPr>
          <w:ilvl w:val="0"/>
          <w:numId w:val="1008"/>
        </w:numPr>
      </w:pPr>
      <w:r>
        <w:t xml:space="preserve">требовать прекращения обработки персональных данных;</w:t>
      </w:r>
    </w:p>
    <w:p>
      <w:pPr>
        <w:pStyle w:val="Compact"/>
        <w:numPr>
          <w:ilvl w:val="0"/>
          <w:numId w:val="1008"/>
        </w:numPr>
      </w:pPr>
      <w:r>
        <w:t xml:space="preserve">требовать удаления персональных данных при наличии соответствующих оснований;</w:t>
      </w:r>
    </w:p>
    <w:p>
      <w:pPr>
        <w:pStyle w:val="Compact"/>
        <w:numPr>
          <w:ilvl w:val="0"/>
          <w:numId w:val="1008"/>
        </w:numPr>
      </w:pPr>
      <w:r>
        <w:t xml:space="preserve">отозвать ранее предоставленное согласие, если обработка осуществляется на основании согласия;</w:t>
      </w:r>
    </w:p>
    <w:p>
      <w:pPr>
        <w:pStyle w:val="Compact"/>
        <w:numPr>
          <w:ilvl w:val="0"/>
          <w:numId w:val="1008"/>
        </w:numPr>
      </w:pPr>
      <w:r>
        <w:t xml:space="preserve">обжаловать действия, связанные с обработкой персональных данных, в установленном законодательством порядке.</w:t>
      </w:r>
    </w:p>
    <w:p>
      <w:pPr>
        <w:pStyle w:val="FirstParagraph"/>
      </w:pPr>
      <w:r>
        <w:t xml:space="preserve">Для обращения по вопросам персональных данных можно связаться с администрацией проекта:</w:t>
      </w:r>
    </w:p>
    <w:p>
      <w:pPr>
        <w:pStyle w:val="BodyText"/>
      </w:pPr>
      <w:r>
        <w:rPr>
          <w:b/>
          <w:bCs/>
        </w:rPr>
        <w:t xml:space="preserve">Telegram:</w:t>
      </w:r>
      <w:r>
        <w:rPr>
          <w:b/>
          <w:bCs/>
        </w:rPr>
        <w:t xml:space="preserve"> </w:t>
      </w:r>
      <w:hyperlink r:id="rId9">
        <w:r>
          <w:rPr>
            <w:rStyle w:val="Hyperlink"/>
            <w:b/>
            <w:bCs/>
          </w:rPr>
          <w:t xml:space="preserve">@roman_kopilka</w:t>
        </w:r>
      </w:hyperlink>
    </w:p>
    <w:p>
      <w:r>
        <w:pict>
          <v:rect style="width:0;height:1.5pt" o:hralign="center" o:hrstd="t" o:hr="t"/>
        </w:pict>
      </w:r>
    </w:p>
    <w:bookmarkEnd w:id="23"/>
    <w:bookmarkStart w:id="24" w:name="сторонние-сайты"/>
    <w:p>
      <w:pPr>
        <w:pStyle w:val="Heading2"/>
      </w:pPr>
      <w:r>
        <w:t xml:space="preserve">13. Сторонние сайты</w:t>
      </w:r>
    </w:p>
    <w:p>
      <w:pPr>
        <w:pStyle w:val="FirstParagraph"/>
      </w:pPr>
      <w:r>
        <w:t xml:space="preserve">На страницах «Копилка-ИИ» могут находиться ссылки на другие интернет-ресурсы, включая сайт проекта «Копилка историка», Telegram и сторонние образовательные сервисы.</w:t>
      </w:r>
    </w:p>
    <w:p>
      <w:pPr>
        <w:pStyle w:val="BodyText"/>
      </w:pPr>
      <w:r>
        <w:t xml:space="preserve">После перехода на внешний сайт обработка информации осуществляется в соответствии с правилами и политикой соответствующего ресурса.</w:t>
      </w:r>
    </w:p>
    <w:p>
      <w:pPr>
        <w:pStyle w:val="BodyText"/>
      </w:pPr>
      <w:r>
        <w:t xml:space="preserve">Настоящая Политика распространяется только на сервис «Копилка-ИИ».</w:t>
      </w:r>
    </w:p>
    <w:p>
      <w:r>
        <w:pict>
          <v:rect style="width:0;height:1.5pt" o:hralign="center" o:hrstd="t" o:hr="t"/>
        </w:pict>
      </w:r>
    </w:p>
    <w:bookmarkEnd w:id="24"/>
    <w:bookmarkStart w:id="25" w:name="изменение-политики"/>
    <w:p>
      <w:pPr>
        <w:pStyle w:val="Heading2"/>
      </w:pPr>
      <w:r>
        <w:t xml:space="preserve">14. Изменение Политики</w:t>
      </w:r>
    </w:p>
    <w:p>
      <w:pPr>
        <w:pStyle w:val="FirstParagraph"/>
      </w:pPr>
      <w:r>
        <w:t xml:space="preserve">Сервис развивается, поэтому настоящая Политика может периодически обновляться.</w:t>
      </w:r>
    </w:p>
    <w:p>
      <w:pPr>
        <w:pStyle w:val="BodyText"/>
      </w:pPr>
      <w:r>
        <w:t xml:space="preserve">Актуальная редакция всегда размещается на сайте «Копилка-ИИ».</w:t>
      </w:r>
    </w:p>
    <w:p>
      <w:pPr>
        <w:pStyle w:val="BodyText"/>
      </w:pPr>
      <w:r>
        <w:t xml:space="preserve">При существенном изменении принципов обработки информации пользователи могут быть дополнительно уведомлены через сайт или иные каналы проекта.</w:t>
      </w:r>
    </w:p>
    <w:p>
      <w:r>
        <w:pict>
          <v:rect style="width:0;height:1.5pt" o:hralign="center" o:hrstd="t" o:hr="t"/>
        </w:pict>
      </w:r>
    </w:p>
    <w:bookmarkEnd w:id="25"/>
    <w:bookmarkStart w:id="26" w:name="контакты"/>
    <w:p>
      <w:pPr>
        <w:pStyle w:val="Heading2"/>
      </w:pPr>
      <w:r>
        <w:t xml:space="preserve">15. Контакты</w:t>
      </w:r>
    </w:p>
    <w:p>
      <w:pPr>
        <w:pStyle w:val="FirstParagraph"/>
      </w:pPr>
      <w:r>
        <w:t xml:space="preserve">По вопросам конфиденциальности, работы сервиса, удаления учетной записи или реализации прав, связанных с персональными данными, пользователь может обратиться к администрации проекта:</w:t>
      </w:r>
    </w:p>
    <w:p>
      <w:pPr>
        <w:pStyle w:val="BodyText"/>
      </w:pPr>
      <w:r>
        <w:rPr>
          <w:b/>
          <w:bCs/>
        </w:rPr>
        <w:t xml:space="preserve">Проект «Копилка-ИИ»</w:t>
      </w:r>
      <w:r>
        <w:br/>
      </w:r>
      <w:r>
        <w:t xml:space="preserve">Цифровое направление проекта</w:t>
      </w:r>
      <w:r>
        <w:t xml:space="preserve"> </w:t>
      </w:r>
      <w:r>
        <w:rPr>
          <w:b/>
          <w:bCs/>
        </w:rPr>
        <w:t xml:space="preserve">«Копилка историка»</w:t>
      </w:r>
    </w:p>
    <w:p>
      <w:pPr>
        <w:pStyle w:val="BodyText"/>
      </w:pPr>
      <w:r>
        <w:rPr>
          <w:b/>
          <w:bCs/>
        </w:rPr>
        <w:t xml:space="preserve">Telegram:</w:t>
      </w:r>
      <w:r>
        <w:t xml:space="preserve"> </w:t>
      </w:r>
      <w:hyperlink r:id="rId9">
        <w:r>
          <w:rPr>
            <w:rStyle w:val="Hyperlink"/>
          </w:rPr>
          <w:t xml:space="preserve">@roman_kopilka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Используя «Копилка-ИИ», пользователь подтверждает ознакомление с настоящей Политикой конфиденциальности.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.me/roman_kopil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.me/roman_kopil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